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93"/>
      </w:tblGrid>
      <w:tr w:rsidR="004B09F8" w14:paraId="6E86576C" w14:textId="77777777" w:rsidTr="008A1F12">
        <w:trPr>
          <w:jc w:val="center"/>
        </w:trPr>
        <w:tc>
          <w:tcPr>
            <w:tcW w:w="4394" w:type="dxa"/>
            <w:vAlign w:val="bottom"/>
          </w:tcPr>
          <w:bookmarkStart w:id="0" w:name="_Hlk145354803"/>
          <w:bookmarkStart w:id="1" w:name="_GoBack"/>
          <w:bookmarkEnd w:id="1"/>
          <w:p w14:paraId="6569C4FB" w14:textId="77777777" w:rsidR="004B09F8" w:rsidRDefault="004B09F8" w:rsidP="008A1F12">
            <w:pPr>
              <w:rPr>
                <w:rFonts w:ascii="Cambria Math" w:hAnsi="Cambria Math"/>
                <w:b/>
                <w:sz w:val="22"/>
                <w:szCs w:val="22"/>
              </w:rPr>
            </w:pPr>
            <w:r>
              <w:object w:dxaOrig="4170" w:dyaOrig="1290" w14:anchorId="123A66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64.5pt" o:ole="">
                  <v:imagedata r:id="rId5" o:title=""/>
                </v:shape>
                <o:OLEObject Type="Embed" ProgID="PBrush" ShapeID="_x0000_i1025" DrawAspect="Content" ObjectID="_1767424738" r:id="rId6"/>
              </w:object>
            </w:r>
          </w:p>
        </w:tc>
        <w:tc>
          <w:tcPr>
            <w:tcW w:w="5393" w:type="dxa"/>
          </w:tcPr>
          <w:p w14:paraId="25B6BD3B" w14:textId="77777777" w:rsidR="004B09F8" w:rsidRDefault="004B09F8" w:rsidP="008A1F12">
            <w:pPr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 w:rsidRPr="008014E5">
              <w:rPr>
                <w:noProof/>
              </w:rPr>
              <w:drawing>
                <wp:inline distT="0" distB="0" distL="0" distR="0" wp14:anchorId="32D4C604" wp14:editId="27BD63FE">
                  <wp:extent cx="2584174" cy="1043938"/>
                  <wp:effectExtent l="0" t="0" r="6985" b="4445"/>
                  <wp:docPr id="1" name="Obraz 1" descr="Obraz zawierający tekst, logo, symbol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logo, symbol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357" cy="104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53931A8" w14:textId="77777777" w:rsidR="004B09F8" w:rsidRDefault="004B09F8" w:rsidP="00010543">
      <w:pPr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</w:p>
    <w:p w14:paraId="07C45696" w14:textId="77777777" w:rsidR="004B09F8" w:rsidRDefault="004B09F8" w:rsidP="00010543">
      <w:pPr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</w:p>
    <w:p w14:paraId="3A43ED9C" w14:textId="4E32A3D7" w:rsidR="00B74076" w:rsidRDefault="00B74076" w:rsidP="00010543">
      <w:pPr>
        <w:spacing w:line="360" w:lineRule="auto"/>
        <w:jc w:val="center"/>
        <w:rPr>
          <w:rFonts w:ascii="Cambria Math" w:hAnsi="Cambria Math" w:cs="Arial"/>
          <w:b/>
          <w:bCs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P O R O Z U M I E N I E</w:t>
      </w:r>
    </w:p>
    <w:p w14:paraId="5AFF5947" w14:textId="77777777" w:rsidR="00B74076" w:rsidRDefault="00B74076" w:rsidP="00010543">
      <w:pPr>
        <w:spacing w:before="120" w:line="360" w:lineRule="auto"/>
        <w:jc w:val="center"/>
        <w:rPr>
          <w:rFonts w:ascii="Cambria Math" w:hAnsi="Cambria Math"/>
          <w:color w:val="000000" w:themeColor="text1"/>
          <w:sz w:val="22"/>
          <w:szCs w:val="22"/>
        </w:rPr>
      </w:pPr>
      <w:r>
        <w:rPr>
          <w:rFonts w:ascii="Cambria Math" w:hAnsi="Cambria Math"/>
          <w:color w:val="000000" w:themeColor="text1"/>
          <w:sz w:val="22"/>
          <w:szCs w:val="22"/>
        </w:rPr>
        <w:t>pomiędzy</w:t>
      </w:r>
    </w:p>
    <w:p w14:paraId="1110F04F" w14:textId="77777777" w:rsidR="00B74076" w:rsidRDefault="00B74076" w:rsidP="00010543">
      <w:pPr>
        <w:spacing w:before="120" w:line="360" w:lineRule="auto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  <w:r>
        <w:rPr>
          <w:rFonts w:ascii="Cambria Math" w:hAnsi="Cambria Math"/>
          <w:b/>
          <w:bCs/>
          <w:color w:val="000000" w:themeColor="text1"/>
          <w:sz w:val="22"/>
          <w:szCs w:val="22"/>
        </w:rPr>
        <w:t>Uniwersytetem Jagiellońskim</w:t>
      </w:r>
      <w:r>
        <w:rPr>
          <w:rFonts w:ascii="Cambria Math" w:hAnsi="Cambria Math"/>
          <w:b/>
          <w:color w:val="000000" w:themeColor="text1"/>
          <w:sz w:val="22"/>
          <w:szCs w:val="22"/>
        </w:rPr>
        <w:t>,</w:t>
      </w:r>
    </w:p>
    <w:p w14:paraId="51DFAF4F" w14:textId="77777777" w:rsidR="00B74076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 Math" w:hAnsi="Cambria Math"/>
          <w:color w:val="000000" w:themeColor="text1"/>
          <w:sz w:val="22"/>
          <w:szCs w:val="22"/>
        </w:rPr>
        <w:t xml:space="preserve"> zwanym dalej </w:t>
      </w:r>
      <w:r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 xml:space="preserve">Uniwersytetem, </w:t>
      </w:r>
    </w:p>
    <w:p w14:paraId="0D5554C6" w14:textId="3B783985" w:rsidR="00B74076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a</w:t>
      </w:r>
      <w:r w:rsidR="00626D4C">
        <w:rPr>
          <w:rFonts w:ascii="Cambria Math" w:hAnsi="Cambria Math"/>
          <w:b/>
          <w:bCs/>
          <w:sz w:val="22"/>
          <w:szCs w:val="22"/>
        </w:rPr>
        <w:t xml:space="preserve"> Szkołą Podstawową </w:t>
      </w:r>
      <w:r>
        <w:rPr>
          <w:rFonts w:ascii="Cambria Math" w:hAnsi="Cambria Math"/>
          <w:b/>
          <w:bCs/>
          <w:noProof/>
          <w:sz w:val="22"/>
          <w:szCs w:val="22"/>
        </w:rPr>
        <w:t>……………………………………………………………….</w:t>
      </w:r>
      <w:r>
        <w:rPr>
          <w:rFonts w:ascii="Cambria Math" w:hAnsi="Cambria Math"/>
          <w:b/>
          <w:bCs/>
          <w:sz w:val="22"/>
          <w:szCs w:val="22"/>
        </w:rPr>
        <w:t xml:space="preserve">, </w:t>
      </w:r>
    </w:p>
    <w:p w14:paraId="69DC9913" w14:textId="5F92261B" w:rsidR="00B74076" w:rsidRPr="00010543" w:rsidRDefault="00B74076" w:rsidP="00010543">
      <w:pPr>
        <w:spacing w:before="120" w:line="360" w:lineRule="auto"/>
        <w:jc w:val="center"/>
        <w:rPr>
          <w:rFonts w:ascii="Cambria Math" w:hAnsi="Cambria Math"/>
          <w:color w:val="000000" w:themeColor="text1"/>
          <w:sz w:val="22"/>
          <w:szCs w:val="22"/>
        </w:rPr>
      </w:pPr>
      <w:r w:rsidRPr="00010543">
        <w:rPr>
          <w:rFonts w:ascii="Cambria Math" w:hAnsi="Cambria Math"/>
          <w:color w:val="000000" w:themeColor="text1"/>
          <w:sz w:val="22"/>
          <w:szCs w:val="22"/>
        </w:rPr>
        <w:t xml:space="preserve">zwaną dalej </w:t>
      </w:r>
      <w:r w:rsidR="00626D4C"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>Szkołą</w:t>
      </w:r>
      <w:r w:rsidRPr="0001054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010543">
        <w:rPr>
          <w:rFonts w:ascii="Cambria Math" w:hAnsi="Cambria Math"/>
          <w:color w:val="000000" w:themeColor="text1"/>
          <w:sz w:val="22"/>
          <w:szCs w:val="22"/>
        </w:rPr>
        <w:t xml:space="preserve">w sprawie 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odbywania w </w:t>
      </w:r>
      <w:r w:rsidR="00626D4C"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 xml:space="preserve">Szkole </w:t>
      </w:r>
      <w:r w:rsidR="00A87D24" w:rsidRPr="00010543">
        <w:rPr>
          <w:rFonts w:ascii="Cambria Math" w:hAnsi="Cambria Math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praktyki </w:t>
      </w:r>
      <w:r w:rsidR="00095B4B">
        <w:rPr>
          <w:rFonts w:ascii="Cambria Math" w:hAnsi="Cambria Math"/>
          <w:color w:val="000000" w:themeColor="text1"/>
          <w:sz w:val="22"/>
          <w:szCs w:val="22"/>
        </w:rPr>
        <w:t>zawodowej (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>pedagogicznej</w:t>
      </w:r>
      <w:r w:rsidR="00095B4B">
        <w:rPr>
          <w:rFonts w:ascii="Cambria Math" w:hAnsi="Cambria Math"/>
          <w:color w:val="000000" w:themeColor="text1"/>
          <w:sz w:val="22"/>
          <w:szCs w:val="22"/>
        </w:rPr>
        <w:t>)</w:t>
      </w:r>
      <w:r w:rsidR="00BE2B4B">
        <w:rPr>
          <w:rFonts w:ascii="Cambria Math" w:hAnsi="Cambria Math"/>
          <w:color w:val="000000" w:themeColor="text1"/>
          <w:sz w:val="22"/>
          <w:szCs w:val="22"/>
        </w:rPr>
        <w:t xml:space="preserve"> przez słuchaczy studiów podyplomowych „Psychologia edukacyjna z przygotowaniem pedagogicznym” (zwanych dalej studiami podyplomowymi)</w:t>
      </w:r>
      <w:r w:rsidR="00A87D24" w:rsidRPr="00010543">
        <w:rPr>
          <w:rFonts w:ascii="Cambria Math" w:hAnsi="Cambria Math"/>
          <w:color w:val="000000" w:themeColor="text1"/>
          <w:sz w:val="22"/>
          <w:szCs w:val="22"/>
        </w:rPr>
        <w:t xml:space="preserve">, prowadzonych przez Uniwersytet Jagielloński na zlecenie Ministerstwa Edukacji i Nauki </w:t>
      </w:r>
    </w:p>
    <w:p w14:paraId="6BDE773B" w14:textId="77777777" w:rsidR="00B74076" w:rsidRPr="00010543" w:rsidRDefault="00B74076" w:rsidP="00095B4B">
      <w:pPr>
        <w:spacing w:before="240" w:line="360" w:lineRule="auto"/>
        <w:rPr>
          <w:rFonts w:ascii="Cambria Math" w:hAnsi="Cambria Math"/>
          <w:color w:val="000000" w:themeColor="text1"/>
          <w:sz w:val="22"/>
          <w:szCs w:val="22"/>
        </w:rPr>
      </w:pPr>
    </w:p>
    <w:p w14:paraId="04BFB5E2" w14:textId="77777777" w:rsidR="00D02514" w:rsidRPr="00010543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§ 1 </w:t>
      </w:r>
    </w:p>
    <w:p w14:paraId="170B2C68" w14:textId="3C94A8BA" w:rsidR="00A30B1D" w:rsidRPr="00BE2B4B" w:rsidRDefault="00A87D24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color w:val="000000"/>
          <w:sz w:val="22"/>
          <w:szCs w:val="22"/>
        </w:rPr>
        <w:t xml:space="preserve">Studia podyplomowe „Psychologia edukacyjna z przygotowaniem pedagogicznym” odbywają </w:t>
      </w:r>
      <w:r w:rsidR="00A30B1D" w:rsidRPr="00010543">
        <w:rPr>
          <w:rFonts w:ascii="Cambria Math" w:hAnsi="Cambria Math"/>
          <w:color w:val="000000"/>
          <w:sz w:val="22"/>
          <w:szCs w:val="22"/>
        </w:rPr>
        <w:t>absolwenci studiów psychologicznych (</w:t>
      </w:r>
      <w:r w:rsidR="00BE2B4B">
        <w:rPr>
          <w:rFonts w:ascii="Cambria Math" w:hAnsi="Cambria Math"/>
          <w:color w:val="000000"/>
          <w:sz w:val="22"/>
          <w:szCs w:val="22"/>
        </w:rPr>
        <w:t xml:space="preserve">kierunków: </w:t>
      </w:r>
      <w:r w:rsidR="00A30B1D" w:rsidRPr="00010543">
        <w:rPr>
          <w:rFonts w:ascii="Cambria Math" w:hAnsi="Cambria Math"/>
          <w:color w:val="000000"/>
          <w:sz w:val="22"/>
          <w:szCs w:val="22"/>
        </w:rPr>
        <w:t>psychologia bądź psychologia stosowana), zainteresowani uzyskaniem uprawnień pedagogicznych, umożliwiających im pracę w placówkach polskiego systemu oświaty na stanowisku psychologa.</w:t>
      </w:r>
    </w:p>
    <w:p w14:paraId="2EE0F683" w14:textId="30185344" w:rsidR="00BE2B4B" w:rsidRPr="00010543" w:rsidRDefault="00BE2B4B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color w:val="000000"/>
          <w:sz w:val="22"/>
          <w:szCs w:val="22"/>
        </w:rPr>
        <w:t>Praktyka zawodowa (pedagogiczna) jest integralną częścią studiów podyplomowych.</w:t>
      </w:r>
    </w:p>
    <w:p w14:paraId="635D643F" w14:textId="17964CD2" w:rsidR="00B74076" w:rsidRPr="00010543" w:rsidRDefault="00D119D7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color w:val="000000"/>
          <w:sz w:val="22"/>
          <w:szCs w:val="22"/>
        </w:rPr>
      </w:pPr>
      <w:r w:rsidRPr="00010543">
        <w:rPr>
          <w:rFonts w:ascii="Cambria Math" w:hAnsi="Cambria Math"/>
          <w:color w:val="000000"/>
          <w:sz w:val="22"/>
          <w:szCs w:val="22"/>
        </w:rPr>
        <w:t xml:space="preserve">Każdy słuchacz studiów podyplomowych ma obowiązek odbycia trzydziestu godzin praktyki zawodowej w </w:t>
      </w:r>
      <w:r w:rsidR="00626D4C">
        <w:rPr>
          <w:rFonts w:ascii="Cambria Math" w:hAnsi="Cambria Math"/>
          <w:color w:val="000000"/>
          <w:sz w:val="22"/>
          <w:szCs w:val="22"/>
        </w:rPr>
        <w:t>szkole podstawowej</w:t>
      </w:r>
      <w:r w:rsidR="00A30B1D" w:rsidRPr="00010543">
        <w:rPr>
          <w:rFonts w:ascii="Cambria Math" w:hAnsi="Cambria Math"/>
          <w:color w:val="000000"/>
          <w:sz w:val="22"/>
          <w:szCs w:val="22"/>
        </w:rPr>
        <w:t xml:space="preserve">. </w:t>
      </w:r>
    </w:p>
    <w:p w14:paraId="671F5B3D" w14:textId="77777777" w:rsidR="00D02514" w:rsidRPr="00010543" w:rsidRDefault="00D02514" w:rsidP="00010543">
      <w:pPr>
        <w:pStyle w:val="Akapitzlist"/>
        <w:spacing w:before="120" w:line="360" w:lineRule="auto"/>
        <w:jc w:val="both"/>
        <w:rPr>
          <w:rFonts w:ascii="Cambria Math" w:hAnsi="Cambria Math"/>
          <w:color w:val="000000"/>
          <w:sz w:val="22"/>
          <w:szCs w:val="22"/>
        </w:rPr>
      </w:pPr>
    </w:p>
    <w:p w14:paraId="561723B7" w14:textId="0E7A6C47" w:rsidR="00B74076" w:rsidRPr="00010543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§ 2 </w:t>
      </w:r>
    </w:p>
    <w:p w14:paraId="7C2E348C" w14:textId="0E1F681D" w:rsidR="00924998" w:rsidRPr="00010543" w:rsidRDefault="00626D4C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Szkoła</w:t>
      </w:r>
      <w:r w:rsidR="00B74076" w:rsidRPr="00010543">
        <w:rPr>
          <w:rFonts w:ascii="Cambria Math" w:hAnsi="Cambria Math"/>
          <w:sz w:val="22"/>
          <w:szCs w:val="22"/>
        </w:rPr>
        <w:t xml:space="preserve"> zobowiązuje się do przyj</w:t>
      </w:r>
      <w:r w:rsidR="00A30B1D" w:rsidRPr="00010543">
        <w:rPr>
          <w:rFonts w:ascii="Cambria Math" w:hAnsi="Cambria Math"/>
          <w:sz w:val="22"/>
          <w:szCs w:val="22"/>
        </w:rPr>
        <w:t>ęcia</w:t>
      </w:r>
      <w:r w:rsidR="00B74076" w:rsidRPr="00010543">
        <w:rPr>
          <w:rFonts w:ascii="Cambria Math" w:hAnsi="Cambria Math"/>
          <w:sz w:val="22"/>
          <w:szCs w:val="22"/>
        </w:rPr>
        <w:t xml:space="preserve"> s</w:t>
      </w:r>
      <w:r w:rsidR="00A30B1D" w:rsidRPr="00010543">
        <w:rPr>
          <w:rFonts w:ascii="Cambria Math" w:hAnsi="Cambria Math"/>
          <w:sz w:val="22"/>
          <w:szCs w:val="22"/>
        </w:rPr>
        <w:t>łuchaczy</w:t>
      </w:r>
      <w:r w:rsidR="00B74076" w:rsidRPr="00010543">
        <w:rPr>
          <w:rFonts w:ascii="Cambria Math" w:hAnsi="Cambria Math"/>
          <w:sz w:val="22"/>
          <w:szCs w:val="22"/>
        </w:rPr>
        <w:t xml:space="preserve"> </w:t>
      </w:r>
      <w:r w:rsidR="00A30B1D" w:rsidRPr="00010543">
        <w:rPr>
          <w:rFonts w:ascii="Cambria Math" w:hAnsi="Cambria Math"/>
          <w:sz w:val="22"/>
          <w:szCs w:val="22"/>
        </w:rPr>
        <w:t xml:space="preserve">studiów podyplomowych </w:t>
      </w:r>
      <w:r w:rsidR="00B74076" w:rsidRPr="00010543">
        <w:rPr>
          <w:rFonts w:ascii="Cambria Math" w:hAnsi="Cambria Math"/>
          <w:sz w:val="22"/>
          <w:szCs w:val="22"/>
        </w:rPr>
        <w:t>na praktyki zawodowe (pedagogiczne) oraz zapewnienia odpowiednich warunków do ich odbywania (w tym wyznaczenia nauczyciela – opiekuna praktyk, posiadającego stopień awansu zawodowego co najmniej nauczyciela mianowanego).</w:t>
      </w:r>
    </w:p>
    <w:p w14:paraId="378EA342" w14:textId="2E7C72D4" w:rsidR="00924998" w:rsidRPr="0064394E" w:rsidRDefault="00924998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Opiekunem praktyki może być: </w:t>
      </w:r>
      <w:r w:rsidRPr="00010543">
        <w:rPr>
          <w:rFonts w:ascii="Cambria Math" w:hAnsi="Cambria Math"/>
          <w:bCs/>
          <w:sz w:val="22"/>
          <w:szCs w:val="22"/>
        </w:rPr>
        <w:t>psycholog, pedagog, wicedyrektor ds. wychowawczych lub przewodniczący zespołu wychowawców.</w:t>
      </w:r>
    </w:p>
    <w:p w14:paraId="77CB1D4E" w14:textId="2405C245" w:rsidR="0064394E" w:rsidRPr="00010543" w:rsidRDefault="0064394E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Cs/>
          <w:sz w:val="22"/>
          <w:szCs w:val="22"/>
        </w:rPr>
        <w:t xml:space="preserve">Program praktyki </w:t>
      </w:r>
      <w:r w:rsidR="00095B4B">
        <w:rPr>
          <w:rFonts w:ascii="Cambria Math" w:hAnsi="Cambria Math"/>
          <w:bCs/>
          <w:sz w:val="22"/>
          <w:szCs w:val="22"/>
        </w:rPr>
        <w:t xml:space="preserve">jest </w:t>
      </w:r>
      <w:r>
        <w:rPr>
          <w:rFonts w:ascii="Cambria Math" w:hAnsi="Cambria Math"/>
          <w:bCs/>
          <w:sz w:val="22"/>
          <w:szCs w:val="22"/>
        </w:rPr>
        <w:t xml:space="preserve">zawarty w Dzienniczku praktyk, w którym słuchacz dokumentuje jej przebieg. </w:t>
      </w:r>
    </w:p>
    <w:p w14:paraId="17DDF64E" w14:textId="2812CFA0" w:rsidR="00D119D7" w:rsidRPr="00010543" w:rsidRDefault="00BE2B4B" w:rsidP="000105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 Math" w:hAnsi="Cambria Math"/>
          <w:bCs/>
          <w:sz w:val="22"/>
          <w:szCs w:val="22"/>
        </w:rPr>
      </w:pPr>
      <w:r>
        <w:rPr>
          <w:rFonts w:ascii="Cambria Math" w:hAnsi="Cambria Math"/>
          <w:bCs/>
          <w:sz w:val="22"/>
          <w:szCs w:val="22"/>
        </w:rPr>
        <w:t>Nauczyciel – o</w:t>
      </w:r>
      <w:r w:rsidR="00D119D7" w:rsidRPr="00010543">
        <w:rPr>
          <w:rFonts w:ascii="Cambria Math" w:hAnsi="Cambria Math"/>
          <w:bCs/>
          <w:sz w:val="22"/>
          <w:szCs w:val="22"/>
        </w:rPr>
        <w:t xml:space="preserve">piekun praktyk </w:t>
      </w:r>
      <w:r>
        <w:rPr>
          <w:rFonts w:ascii="Cambria Math" w:hAnsi="Cambria Math"/>
          <w:bCs/>
          <w:sz w:val="22"/>
          <w:szCs w:val="22"/>
        </w:rPr>
        <w:t xml:space="preserve">w </w:t>
      </w:r>
      <w:r w:rsidR="00626D4C">
        <w:rPr>
          <w:rFonts w:ascii="Cambria Math" w:hAnsi="Cambria Math"/>
          <w:bCs/>
          <w:sz w:val="22"/>
          <w:szCs w:val="22"/>
        </w:rPr>
        <w:t>szkole</w:t>
      </w:r>
      <w:r>
        <w:rPr>
          <w:rFonts w:ascii="Cambria Math" w:hAnsi="Cambria Math"/>
          <w:bCs/>
          <w:sz w:val="22"/>
          <w:szCs w:val="22"/>
        </w:rPr>
        <w:t xml:space="preserve"> </w:t>
      </w:r>
      <w:r w:rsidR="00D119D7" w:rsidRPr="00010543">
        <w:rPr>
          <w:rFonts w:ascii="Cambria Math" w:hAnsi="Cambria Math"/>
          <w:bCs/>
          <w:sz w:val="22"/>
          <w:szCs w:val="22"/>
        </w:rPr>
        <w:t>potwierdza w Dzienniczku praktyk realizację jej programu oraz dokonuje w nim oceny słuchacza. Ocena jest zgodna z akademicką skalą ocen.</w:t>
      </w:r>
    </w:p>
    <w:p w14:paraId="10F1A893" w14:textId="612AB822" w:rsidR="00A14C85" w:rsidRPr="00010543" w:rsidRDefault="00A14C85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Obowiązki nauczyciela – opiekuna praktyki w </w:t>
      </w:r>
      <w:r w:rsidR="00626D4C">
        <w:rPr>
          <w:rFonts w:ascii="Cambria Math" w:hAnsi="Cambria Math"/>
          <w:sz w:val="22"/>
          <w:szCs w:val="22"/>
        </w:rPr>
        <w:t>szkole</w:t>
      </w:r>
      <w:r w:rsidRPr="00010543">
        <w:rPr>
          <w:rFonts w:ascii="Cambria Math" w:hAnsi="Cambria Math"/>
          <w:sz w:val="22"/>
          <w:szCs w:val="22"/>
        </w:rPr>
        <w:t xml:space="preserve"> obejmują:</w:t>
      </w:r>
    </w:p>
    <w:p w14:paraId="51F95EFE" w14:textId="746431A8" w:rsidR="00D54F3B" w:rsidRPr="00010543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lastRenderedPageBreak/>
        <w:t>zapoznanie słuchacz</w:t>
      </w:r>
      <w:r w:rsidR="00D119D7" w:rsidRPr="00010543">
        <w:rPr>
          <w:rFonts w:ascii="Cambria Math" w:hAnsi="Cambria Math"/>
          <w:sz w:val="22"/>
          <w:szCs w:val="22"/>
        </w:rPr>
        <w:t>y</w:t>
      </w:r>
      <w:r w:rsidRPr="00010543">
        <w:rPr>
          <w:rFonts w:ascii="Cambria Math" w:hAnsi="Cambria Math"/>
          <w:sz w:val="22"/>
          <w:szCs w:val="22"/>
        </w:rPr>
        <w:t xml:space="preserve"> ze specyfiką pracy </w:t>
      </w:r>
      <w:r w:rsidR="00626D4C">
        <w:rPr>
          <w:rFonts w:ascii="Cambria Math" w:hAnsi="Cambria Math"/>
          <w:sz w:val="22"/>
          <w:szCs w:val="22"/>
        </w:rPr>
        <w:t>szkoły podstawowej</w:t>
      </w:r>
      <w:r w:rsidRPr="00010543">
        <w:rPr>
          <w:rFonts w:ascii="Cambria Math" w:hAnsi="Cambria Math"/>
          <w:sz w:val="22"/>
          <w:szCs w:val="22"/>
        </w:rPr>
        <w:t xml:space="preserve"> (organizacją, zadaniami, prawem obowiązującym w </w:t>
      </w:r>
      <w:r w:rsidR="00626D4C">
        <w:rPr>
          <w:rFonts w:ascii="Cambria Math" w:hAnsi="Cambria Math"/>
          <w:sz w:val="22"/>
          <w:szCs w:val="22"/>
        </w:rPr>
        <w:t>szkole</w:t>
      </w:r>
      <w:r w:rsidRPr="00010543">
        <w:rPr>
          <w:rFonts w:ascii="Cambria Math" w:hAnsi="Cambria Math"/>
          <w:sz w:val="22"/>
          <w:szCs w:val="22"/>
        </w:rPr>
        <w:t xml:space="preserve">, ze szczególnym uwzględnieniem Statutu </w:t>
      </w:r>
      <w:r w:rsidR="00626D4C">
        <w:rPr>
          <w:rFonts w:ascii="Cambria Math" w:hAnsi="Cambria Math"/>
          <w:sz w:val="22"/>
          <w:szCs w:val="22"/>
        </w:rPr>
        <w:t>szkoły</w:t>
      </w:r>
      <w:r w:rsidRPr="00010543">
        <w:rPr>
          <w:rFonts w:ascii="Cambria Math" w:hAnsi="Cambria Math"/>
          <w:sz w:val="22"/>
          <w:szCs w:val="22"/>
        </w:rPr>
        <w:t>);</w:t>
      </w:r>
    </w:p>
    <w:p w14:paraId="1257995B" w14:textId="3EC4172A" w:rsidR="00410628" w:rsidRPr="00010543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zapoznanie słuchaczy z zasadami bezpieczeństwa </w:t>
      </w:r>
      <w:r w:rsidR="00626D4C">
        <w:rPr>
          <w:rFonts w:ascii="Cambria Math" w:hAnsi="Cambria Math"/>
          <w:sz w:val="22"/>
          <w:szCs w:val="22"/>
        </w:rPr>
        <w:t>uczniów</w:t>
      </w:r>
      <w:r w:rsidRPr="00010543">
        <w:rPr>
          <w:rFonts w:ascii="Cambria Math" w:hAnsi="Cambria Math"/>
          <w:sz w:val="22"/>
          <w:szCs w:val="22"/>
        </w:rPr>
        <w:t xml:space="preserve"> w </w:t>
      </w:r>
      <w:r w:rsidR="00626D4C">
        <w:rPr>
          <w:rFonts w:ascii="Cambria Math" w:hAnsi="Cambria Math"/>
          <w:sz w:val="22"/>
          <w:szCs w:val="22"/>
        </w:rPr>
        <w:t>szkole</w:t>
      </w:r>
      <w:r w:rsidRPr="00010543">
        <w:rPr>
          <w:rFonts w:ascii="Cambria Math" w:hAnsi="Cambria Math"/>
          <w:sz w:val="22"/>
          <w:szCs w:val="22"/>
        </w:rPr>
        <w:t xml:space="preserve"> i w czasie zajęć poza </w:t>
      </w:r>
      <w:r w:rsidR="00626D4C">
        <w:rPr>
          <w:rFonts w:ascii="Cambria Math" w:hAnsi="Cambria Math"/>
          <w:sz w:val="22"/>
          <w:szCs w:val="22"/>
        </w:rPr>
        <w:t>szkołą</w:t>
      </w:r>
      <w:r w:rsidRPr="00010543">
        <w:rPr>
          <w:rFonts w:ascii="Cambria Math" w:hAnsi="Cambria Math"/>
          <w:sz w:val="22"/>
          <w:szCs w:val="22"/>
        </w:rPr>
        <w:t>;</w:t>
      </w:r>
    </w:p>
    <w:p w14:paraId="2B3161F3" w14:textId="2AC52CF9" w:rsidR="00410628" w:rsidRPr="00010543" w:rsidRDefault="00410628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bCs/>
          <w:sz w:val="22"/>
          <w:szCs w:val="22"/>
        </w:rPr>
        <w:t xml:space="preserve">zapoznanie słuchaczy z zadaniami psychologa w </w:t>
      </w:r>
      <w:r w:rsidR="00626D4C">
        <w:rPr>
          <w:rFonts w:ascii="Cambria Math" w:hAnsi="Cambria Math"/>
          <w:bCs/>
          <w:sz w:val="22"/>
          <w:szCs w:val="22"/>
        </w:rPr>
        <w:t>szkole podstawowej</w:t>
      </w:r>
      <w:r w:rsidRPr="00010543">
        <w:rPr>
          <w:rFonts w:ascii="Cambria Math" w:hAnsi="Cambria Math"/>
          <w:bCs/>
          <w:sz w:val="22"/>
          <w:szCs w:val="22"/>
        </w:rPr>
        <w:t>;</w:t>
      </w:r>
    </w:p>
    <w:p w14:paraId="1BCA8D9E" w14:textId="60AFA970" w:rsidR="00A14C85" w:rsidRPr="00010543" w:rsidRDefault="00410628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przedstawienie</w:t>
      </w:r>
      <w:r w:rsidR="00D54F3B" w:rsidRPr="00010543">
        <w:rPr>
          <w:rFonts w:ascii="Cambria Math" w:hAnsi="Cambria Math"/>
          <w:sz w:val="22"/>
          <w:szCs w:val="22"/>
        </w:rPr>
        <w:t xml:space="preserve"> słuchacz</w:t>
      </w:r>
      <w:r w:rsidRPr="00010543">
        <w:rPr>
          <w:rFonts w:ascii="Cambria Math" w:hAnsi="Cambria Math"/>
          <w:sz w:val="22"/>
          <w:szCs w:val="22"/>
        </w:rPr>
        <w:t>om</w:t>
      </w:r>
      <w:r w:rsidR="00D54F3B" w:rsidRPr="00010543">
        <w:rPr>
          <w:rFonts w:ascii="Cambria Math" w:hAnsi="Cambria Math"/>
          <w:sz w:val="22"/>
          <w:szCs w:val="22"/>
        </w:rPr>
        <w:t xml:space="preserve"> metod</w:t>
      </w:r>
      <w:r w:rsidRPr="00010543">
        <w:rPr>
          <w:rFonts w:ascii="Cambria Math" w:hAnsi="Cambria Math"/>
          <w:sz w:val="22"/>
          <w:szCs w:val="22"/>
        </w:rPr>
        <w:t xml:space="preserve"> i zasad</w:t>
      </w:r>
      <w:r w:rsidR="00D54F3B" w:rsidRPr="00010543">
        <w:rPr>
          <w:rFonts w:ascii="Cambria Math" w:hAnsi="Cambria Math"/>
          <w:sz w:val="22"/>
          <w:szCs w:val="22"/>
        </w:rPr>
        <w:t xml:space="preserve"> współpracy z rodzicami;  </w:t>
      </w:r>
    </w:p>
    <w:p w14:paraId="07E25884" w14:textId="7DEB7F08" w:rsidR="00D02514" w:rsidRPr="00010543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umożliwienie słuchaczom obserwacji wybranych zajęć w </w:t>
      </w:r>
      <w:r w:rsidR="00626D4C">
        <w:rPr>
          <w:rFonts w:ascii="Cambria Math" w:hAnsi="Cambria Math"/>
          <w:sz w:val="22"/>
          <w:szCs w:val="22"/>
        </w:rPr>
        <w:t>szkole</w:t>
      </w:r>
      <w:r w:rsidR="00D02514" w:rsidRPr="00010543">
        <w:rPr>
          <w:rFonts w:ascii="Cambria Math" w:hAnsi="Cambria Math"/>
          <w:sz w:val="22"/>
          <w:szCs w:val="22"/>
        </w:rPr>
        <w:t xml:space="preserve">, w tym </w:t>
      </w:r>
      <w:r w:rsidRPr="00010543">
        <w:rPr>
          <w:rFonts w:ascii="Cambria Math" w:hAnsi="Cambria Math"/>
          <w:bCs/>
          <w:sz w:val="22"/>
          <w:szCs w:val="22"/>
        </w:rPr>
        <w:t>zaję</w:t>
      </w:r>
      <w:r w:rsidR="00D02514" w:rsidRPr="00010543">
        <w:rPr>
          <w:rFonts w:ascii="Cambria Math" w:hAnsi="Cambria Math"/>
          <w:bCs/>
          <w:sz w:val="22"/>
          <w:szCs w:val="22"/>
        </w:rPr>
        <w:t>ć</w:t>
      </w:r>
      <w:r w:rsidRPr="00010543">
        <w:rPr>
          <w:rFonts w:ascii="Cambria Math" w:hAnsi="Cambria Math"/>
          <w:bCs/>
          <w:sz w:val="22"/>
          <w:szCs w:val="22"/>
        </w:rPr>
        <w:t xml:space="preserve"> specjalistyczn</w:t>
      </w:r>
      <w:r w:rsidR="00D02514" w:rsidRPr="00010543">
        <w:rPr>
          <w:rFonts w:ascii="Cambria Math" w:hAnsi="Cambria Math"/>
          <w:bCs/>
          <w:sz w:val="22"/>
          <w:szCs w:val="22"/>
        </w:rPr>
        <w:t>ych</w:t>
      </w:r>
      <w:r w:rsidR="00626D4C">
        <w:rPr>
          <w:rFonts w:ascii="Cambria Math" w:hAnsi="Cambria Math"/>
          <w:bCs/>
          <w:sz w:val="22"/>
          <w:szCs w:val="22"/>
        </w:rPr>
        <w:t xml:space="preserve"> i wychowawczych</w:t>
      </w:r>
      <w:r w:rsidR="00AE27D2">
        <w:rPr>
          <w:rFonts w:ascii="Cambria Math" w:hAnsi="Cambria Math"/>
          <w:bCs/>
          <w:sz w:val="22"/>
          <w:szCs w:val="22"/>
        </w:rPr>
        <w:t>, jak również zajęć rozwijających umiejętności uczenia się i rozwijających uczniowskie talenty</w:t>
      </w:r>
      <w:r w:rsidR="00D02514" w:rsidRPr="00010543">
        <w:rPr>
          <w:rFonts w:ascii="Cambria Math" w:hAnsi="Cambria Math"/>
          <w:bCs/>
          <w:sz w:val="22"/>
          <w:szCs w:val="22"/>
        </w:rPr>
        <w:t xml:space="preserve">; </w:t>
      </w:r>
      <w:r w:rsidRPr="00010543">
        <w:rPr>
          <w:rFonts w:ascii="Cambria Math" w:hAnsi="Cambria Math"/>
          <w:bCs/>
          <w:sz w:val="22"/>
          <w:szCs w:val="22"/>
        </w:rPr>
        <w:t xml:space="preserve"> </w:t>
      </w:r>
    </w:p>
    <w:p w14:paraId="5BB7ABC1" w14:textId="1D99DA27" w:rsidR="00D02514" w:rsidRPr="00010543" w:rsidRDefault="00D02514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bCs/>
          <w:sz w:val="22"/>
          <w:szCs w:val="22"/>
        </w:rPr>
        <w:t xml:space="preserve">umożliwienie słuchaczom obserwacji prelekcji lub warsztatów dla rodziców o tematyce psychologicznej bądź też przygotowanie i przeprowadzenie takich zajęć przez słuchacza pod nadzorem </w:t>
      </w:r>
      <w:r w:rsidR="00BE2B4B">
        <w:rPr>
          <w:rFonts w:ascii="Cambria Math" w:hAnsi="Cambria Math"/>
          <w:bCs/>
          <w:sz w:val="22"/>
          <w:szCs w:val="22"/>
        </w:rPr>
        <w:t xml:space="preserve">nauczyciela – </w:t>
      </w:r>
      <w:r w:rsidRPr="00010543">
        <w:rPr>
          <w:rFonts w:ascii="Cambria Math" w:hAnsi="Cambria Math"/>
          <w:bCs/>
          <w:sz w:val="22"/>
          <w:szCs w:val="22"/>
        </w:rPr>
        <w:t xml:space="preserve">opiekuna praktyki. </w:t>
      </w:r>
    </w:p>
    <w:p w14:paraId="22495D9B" w14:textId="3FA36FAB" w:rsidR="00EA6057" w:rsidRPr="00010543" w:rsidRDefault="00EA6057" w:rsidP="00010543">
      <w:p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</w:p>
    <w:p w14:paraId="11FBF613" w14:textId="77777777" w:rsidR="00B74076" w:rsidRPr="00010543" w:rsidRDefault="00B74076" w:rsidP="00010543">
      <w:pPr>
        <w:pStyle w:val="Akapitzlist"/>
        <w:spacing w:before="120" w:line="360" w:lineRule="auto"/>
        <w:ind w:left="-66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§ 3 </w:t>
      </w:r>
    </w:p>
    <w:p w14:paraId="6F2E980D" w14:textId="77777777" w:rsidR="00B74076" w:rsidRPr="00010543" w:rsidRDefault="00B74076" w:rsidP="000105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Uniwersytet zobowiązuje się do:</w:t>
      </w:r>
    </w:p>
    <w:p w14:paraId="698C12DF" w14:textId="7AAB5AD0" w:rsidR="00B74076" w:rsidRPr="00010543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uzgadniani</w:t>
      </w:r>
      <w:r w:rsidR="00D119D7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przez nauczyciel</w:t>
      </w:r>
      <w:r w:rsidR="00A14C85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akademicki</w:t>
      </w:r>
      <w:r w:rsidR="00A14C85" w:rsidRPr="00010543">
        <w:rPr>
          <w:rFonts w:ascii="Cambria Math" w:hAnsi="Cambria Math"/>
          <w:sz w:val="22"/>
          <w:szCs w:val="22"/>
        </w:rPr>
        <w:t>ego</w:t>
      </w:r>
      <w:r w:rsidRPr="00010543">
        <w:rPr>
          <w:rFonts w:ascii="Cambria Math" w:hAnsi="Cambria Math"/>
          <w:sz w:val="22"/>
          <w:szCs w:val="22"/>
        </w:rPr>
        <w:t xml:space="preserve"> – koordynator</w:t>
      </w:r>
      <w:r w:rsidR="00A14C85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praktyk pedagogicznych z Dyrekcją</w:t>
      </w:r>
      <w:r w:rsidR="00A14C85" w:rsidRPr="00010543">
        <w:rPr>
          <w:rFonts w:ascii="Cambria Math" w:hAnsi="Cambria Math"/>
          <w:sz w:val="22"/>
          <w:szCs w:val="22"/>
        </w:rPr>
        <w:t xml:space="preserve"> </w:t>
      </w:r>
      <w:r w:rsidR="00626D4C">
        <w:rPr>
          <w:rFonts w:ascii="Cambria Math" w:hAnsi="Cambria Math"/>
          <w:sz w:val="22"/>
          <w:szCs w:val="22"/>
        </w:rPr>
        <w:t>Szkoły</w:t>
      </w:r>
      <w:r w:rsidRPr="00010543">
        <w:rPr>
          <w:rFonts w:ascii="Cambria Math" w:hAnsi="Cambria Math"/>
          <w:sz w:val="22"/>
          <w:szCs w:val="22"/>
        </w:rPr>
        <w:t xml:space="preserve"> warunków merytorycznych praktyk (ich programu, doboru opiekunów, liczby studen</w:t>
      </w:r>
      <w:r w:rsidR="00095B4B">
        <w:rPr>
          <w:rFonts w:ascii="Cambria Math" w:hAnsi="Cambria Math"/>
          <w:sz w:val="22"/>
          <w:szCs w:val="22"/>
        </w:rPr>
        <w:t>tów – słuchaczy studiów podyplomowych</w:t>
      </w:r>
      <w:r w:rsidRPr="00010543">
        <w:rPr>
          <w:rFonts w:ascii="Cambria Math" w:hAnsi="Cambria Math"/>
          <w:sz w:val="22"/>
          <w:szCs w:val="22"/>
        </w:rPr>
        <w:t>);</w:t>
      </w:r>
    </w:p>
    <w:p w14:paraId="3DBCE16F" w14:textId="1E100372" w:rsidR="00B74076" w:rsidRPr="00010543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>bieżącego kontaktowania się (w trakcie praktyki) nauczyciel</w:t>
      </w:r>
      <w:r w:rsidR="00A14C85" w:rsidRPr="00010543">
        <w:rPr>
          <w:rFonts w:ascii="Cambria Math" w:hAnsi="Cambria Math"/>
          <w:sz w:val="22"/>
          <w:szCs w:val="22"/>
        </w:rPr>
        <w:t>a</w:t>
      </w:r>
      <w:r w:rsidRPr="00010543">
        <w:rPr>
          <w:rFonts w:ascii="Cambria Math" w:hAnsi="Cambria Math"/>
          <w:sz w:val="22"/>
          <w:szCs w:val="22"/>
        </w:rPr>
        <w:t xml:space="preserve"> akademicki</w:t>
      </w:r>
      <w:r w:rsidR="00A14C85" w:rsidRPr="00010543">
        <w:rPr>
          <w:rFonts w:ascii="Cambria Math" w:hAnsi="Cambria Math"/>
          <w:sz w:val="22"/>
          <w:szCs w:val="22"/>
        </w:rPr>
        <w:t>ego</w:t>
      </w:r>
      <w:r w:rsidRPr="00010543">
        <w:rPr>
          <w:rFonts w:ascii="Cambria Math" w:hAnsi="Cambria Math"/>
          <w:sz w:val="22"/>
          <w:szCs w:val="22"/>
        </w:rPr>
        <w:t xml:space="preserve"> – uczelnia</w:t>
      </w:r>
      <w:r w:rsidR="00A14C85" w:rsidRPr="00010543">
        <w:rPr>
          <w:rFonts w:ascii="Cambria Math" w:hAnsi="Cambria Math"/>
          <w:sz w:val="22"/>
          <w:szCs w:val="22"/>
        </w:rPr>
        <w:t>nego</w:t>
      </w:r>
      <w:r w:rsidRPr="00010543">
        <w:rPr>
          <w:rFonts w:ascii="Cambria Math" w:hAnsi="Cambria Math"/>
          <w:sz w:val="22"/>
          <w:szCs w:val="22"/>
        </w:rPr>
        <w:t xml:space="preserve"> opiek</w:t>
      </w:r>
      <w:r w:rsidR="00A14C85" w:rsidRPr="00010543">
        <w:rPr>
          <w:rFonts w:ascii="Cambria Math" w:hAnsi="Cambria Math"/>
          <w:sz w:val="22"/>
          <w:szCs w:val="22"/>
        </w:rPr>
        <w:t>una</w:t>
      </w:r>
      <w:r w:rsidRPr="00010543">
        <w:rPr>
          <w:rFonts w:ascii="Cambria Math" w:hAnsi="Cambria Math"/>
          <w:sz w:val="22"/>
          <w:szCs w:val="22"/>
        </w:rPr>
        <w:t xml:space="preserve"> praktyk s</w:t>
      </w:r>
      <w:r w:rsidR="00A14C85" w:rsidRPr="00010543">
        <w:rPr>
          <w:rFonts w:ascii="Cambria Math" w:hAnsi="Cambria Math"/>
          <w:sz w:val="22"/>
          <w:szCs w:val="22"/>
        </w:rPr>
        <w:t>łuchaczy</w:t>
      </w:r>
      <w:r w:rsidRPr="00010543">
        <w:rPr>
          <w:rFonts w:ascii="Cambria Math" w:hAnsi="Cambria Math"/>
          <w:sz w:val="22"/>
          <w:szCs w:val="22"/>
        </w:rPr>
        <w:t xml:space="preserve"> z </w:t>
      </w:r>
      <w:r w:rsidR="00095B4B">
        <w:rPr>
          <w:rFonts w:ascii="Cambria Math" w:hAnsi="Cambria Math"/>
          <w:sz w:val="22"/>
          <w:szCs w:val="22"/>
        </w:rPr>
        <w:t xml:space="preserve">nauczycielem – </w:t>
      </w:r>
      <w:r w:rsidRPr="00010543">
        <w:rPr>
          <w:rFonts w:ascii="Cambria Math" w:hAnsi="Cambria Math"/>
          <w:sz w:val="22"/>
          <w:szCs w:val="22"/>
        </w:rPr>
        <w:t>opiek</w:t>
      </w:r>
      <w:r w:rsidR="00A14C85" w:rsidRPr="00010543">
        <w:rPr>
          <w:rFonts w:ascii="Cambria Math" w:hAnsi="Cambria Math"/>
          <w:sz w:val="22"/>
          <w:szCs w:val="22"/>
        </w:rPr>
        <w:t>unem</w:t>
      </w:r>
      <w:r w:rsidRPr="00010543">
        <w:rPr>
          <w:rFonts w:ascii="Cambria Math" w:hAnsi="Cambria Math"/>
          <w:sz w:val="22"/>
          <w:szCs w:val="22"/>
        </w:rPr>
        <w:t xml:space="preserve"> </w:t>
      </w:r>
      <w:r w:rsidR="00A14C85" w:rsidRPr="00010543">
        <w:rPr>
          <w:rFonts w:ascii="Cambria Math" w:hAnsi="Cambria Math"/>
          <w:sz w:val="22"/>
          <w:szCs w:val="22"/>
        </w:rPr>
        <w:t xml:space="preserve">(opiekunami) </w:t>
      </w:r>
      <w:r w:rsidR="00626D4C">
        <w:rPr>
          <w:rFonts w:ascii="Cambria Math" w:hAnsi="Cambria Math"/>
          <w:sz w:val="22"/>
          <w:szCs w:val="22"/>
        </w:rPr>
        <w:t>szkolnym/-i/</w:t>
      </w:r>
      <w:r w:rsidRPr="00010543">
        <w:rPr>
          <w:rFonts w:ascii="Cambria Math" w:hAnsi="Cambria Math"/>
          <w:sz w:val="22"/>
          <w:szCs w:val="22"/>
        </w:rPr>
        <w:t xml:space="preserve">; </w:t>
      </w:r>
    </w:p>
    <w:p w14:paraId="122132CC" w14:textId="7B2C14FF" w:rsidR="00B74076" w:rsidRPr="00010543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zawierania umów cywilnoprawnych z nauczycielami – </w:t>
      </w:r>
      <w:r w:rsidR="00626D4C">
        <w:rPr>
          <w:rFonts w:ascii="Cambria Math" w:hAnsi="Cambria Math"/>
          <w:sz w:val="22"/>
          <w:szCs w:val="22"/>
        </w:rPr>
        <w:t>szkolnymi</w:t>
      </w:r>
      <w:r w:rsidRPr="00010543">
        <w:rPr>
          <w:rFonts w:ascii="Cambria Math" w:hAnsi="Cambria Math"/>
          <w:sz w:val="22"/>
          <w:szCs w:val="22"/>
        </w:rPr>
        <w:t xml:space="preserve"> opiekunami praktyk</w:t>
      </w:r>
      <w:r w:rsidR="00924998" w:rsidRPr="00010543">
        <w:rPr>
          <w:rFonts w:ascii="Cambria Math" w:hAnsi="Cambria Math"/>
          <w:sz w:val="22"/>
          <w:szCs w:val="22"/>
        </w:rPr>
        <w:t>.</w:t>
      </w:r>
    </w:p>
    <w:p w14:paraId="419A7CD3" w14:textId="4CF7F535" w:rsidR="00924998" w:rsidRPr="00010543" w:rsidRDefault="00924998" w:rsidP="000105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010543">
        <w:rPr>
          <w:rFonts w:ascii="Cambria Math" w:hAnsi="Cambria Math"/>
          <w:sz w:val="22"/>
          <w:szCs w:val="22"/>
        </w:rPr>
        <w:t xml:space="preserve">Wynagrodzenie nauczyciela – opiekuna praktyki wynosi </w:t>
      </w:r>
      <w:r w:rsidR="00A74997">
        <w:rPr>
          <w:rFonts w:ascii="Cambria Math" w:hAnsi="Cambria Math"/>
          <w:sz w:val="22"/>
          <w:szCs w:val="22"/>
        </w:rPr>
        <w:t>221,6</w:t>
      </w:r>
      <w:r w:rsidRPr="00010543">
        <w:rPr>
          <w:rFonts w:ascii="Cambria Math" w:hAnsi="Cambria Math"/>
          <w:sz w:val="22"/>
          <w:szCs w:val="22"/>
        </w:rPr>
        <w:t xml:space="preserve"> zł za jednego słuchacza odbywającego trzydziestogodzinną praktykę.</w:t>
      </w:r>
    </w:p>
    <w:p w14:paraId="2618AF66" w14:textId="77777777" w:rsidR="00924998" w:rsidRPr="00010543" w:rsidRDefault="00924998" w:rsidP="00010543">
      <w:pPr>
        <w:spacing w:line="360" w:lineRule="auto"/>
        <w:ind w:left="294"/>
        <w:jc w:val="both"/>
        <w:rPr>
          <w:rFonts w:ascii="Cambria Math" w:hAnsi="Cambria Math"/>
          <w:sz w:val="22"/>
          <w:szCs w:val="22"/>
        </w:rPr>
      </w:pPr>
    </w:p>
    <w:p w14:paraId="2AB85A1C" w14:textId="2FF74E5C" w:rsidR="00B74076" w:rsidRPr="00010543" w:rsidRDefault="00D119D7" w:rsidP="00010543">
      <w:pPr>
        <w:spacing w:before="240" w:line="360" w:lineRule="auto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B74076" w:rsidRPr="00010543">
        <w:rPr>
          <w:rFonts w:ascii="Cambria Math" w:hAnsi="Cambria Math"/>
          <w:b/>
          <w:bCs/>
          <w:color w:val="000000"/>
          <w:sz w:val="22"/>
          <w:szCs w:val="22"/>
        </w:rPr>
        <w:t>§ 4</w:t>
      </w:r>
    </w:p>
    <w:p w14:paraId="4BE5B459" w14:textId="77777777" w:rsidR="004B09F8" w:rsidRDefault="004B09F8" w:rsidP="004B09F8">
      <w:pPr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Porozumienie zostaje zawarte na czas trwania praktyki, tj.: od ……………………. do ………………………</w:t>
      </w:r>
    </w:p>
    <w:p w14:paraId="464488C8" w14:textId="77777777" w:rsidR="004B09F8" w:rsidRDefault="004B09F8" w:rsidP="004B09F8">
      <w:pPr>
        <w:spacing w:line="360" w:lineRule="auto"/>
        <w:jc w:val="both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Praktyka powinna zostać zrealizowana w terminie do 30 czerwca 2024 r.</w:t>
      </w:r>
    </w:p>
    <w:p w14:paraId="1F19B1F9" w14:textId="77777777" w:rsidR="00095B4B" w:rsidRPr="00010543" w:rsidRDefault="00095B4B" w:rsidP="00010543">
      <w:pPr>
        <w:spacing w:line="360" w:lineRule="auto"/>
        <w:jc w:val="both"/>
        <w:rPr>
          <w:rFonts w:ascii="Cambria Math" w:hAnsi="Cambria Math"/>
          <w:color w:val="000000"/>
          <w:sz w:val="22"/>
          <w:szCs w:val="22"/>
        </w:rPr>
      </w:pPr>
    </w:p>
    <w:p w14:paraId="51018CC1" w14:textId="2A90C074" w:rsidR="00B74076" w:rsidRPr="00010543" w:rsidRDefault="00B74076" w:rsidP="00010543">
      <w:pPr>
        <w:spacing w:before="240" w:line="360" w:lineRule="auto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§ 5</w:t>
      </w:r>
    </w:p>
    <w:p w14:paraId="60EC6B44" w14:textId="77777777" w:rsidR="00B74076" w:rsidRPr="00010543" w:rsidRDefault="00B74076" w:rsidP="00010543">
      <w:pPr>
        <w:spacing w:line="360" w:lineRule="auto"/>
        <w:jc w:val="both"/>
        <w:rPr>
          <w:rFonts w:ascii="Cambria Math" w:hAnsi="Cambria Math"/>
          <w:color w:val="000000"/>
          <w:sz w:val="22"/>
          <w:szCs w:val="22"/>
        </w:rPr>
      </w:pPr>
      <w:r w:rsidRPr="00010543">
        <w:rPr>
          <w:rFonts w:ascii="Cambria Math" w:hAnsi="Cambria Math"/>
          <w:color w:val="000000"/>
          <w:sz w:val="22"/>
          <w:szCs w:val="22"/>
        </w:rPr>
        <w:t xml:space="preserve">Porozumienie sporządzone zostało w dwóch jednobrzmiących egzemplarzach </w:t>
      </w:r>
      <w:r w:rsidRPr="00010543">
        <w:rPr>
          <w:rFonts w:ascii="Cambria Math" w:hAnsi="Cambria Math"/>
          <w:b/>
          <w:bCs/>
          <w:color w:val="000000"/>
          <w:sz w:val="22"/>
          <w:szCs w:val="22"/>
        </w:rPr>
        <w:t xml:space="preserve">– </w:t>
      </w:r>
      <w:r w:rsidRPr="00010543">
        <w:rPr>
          <w:rFonts w:ascii="Cambria Math" w:hAnsi="Cambria Math"/>
          <w:color w:val="000000"/>
          <w:sz w:val="22"/>
          <w:szCs w:val="22"/>
        </w:rPr>
        <w:t xml:space="preserve"> po jednym dla każdej ze Stron.</w:t>
      </w:r>
    </w:p>
    <w:p w14:paraId="68DBF681" w14:textId="77777777" w:rsidR="00B74076" w:rsidRPr="00010543" w:rsidRDefault="00B74076" w:rsidP="00010543">
      <w:pPr>
        <w:spacing w:line="360" w:lineRule="auto"/>
        <w:jc w:val="both"/>
        <w:rPr>
          <w:rFonts w:ascii="Cambria Math" w:hAnsi="Cambria Math"/>
          <w:color w:val="000000"/>
          <w:sz w:val="22"/>
          <w:szCs w:val="22"/>
        </w:rPr>
      </w:pPr>
    </w:p>
    <w:p w14:paraId="598C94CB" w14:textId="039B22C5" w:rsidR="00B74076" w:rsidRPr="00010543" w:rsidRDefault="00B74076" w:rsidP="00010543">
      <w:pPr>
        <w:spacing w:before="120" w:line="360" w:lineRule="auto"/>
        <w:jc w:val="both"/>
        <w:rPr>
          <w:rFonts w:ascii="Cambria Math" w:hAnsi="Cambria Math"/>
          <w:b/>
          <w:bCs/>
          <w:color w:val="000000" w:themeColor="text1"/>
          <w:sz w:val="22"/>
          <w:szCs w:val="22"/>
        </w:rPr>
      </w:pPr>
      <w:r w:rsidRPr="00010543">
        <w:rPr>
          <w:rFonts w:ascii="Cambria Math" w:hAnsi="Cambria Math"/>
          <w:b/>
          <w:bCs/>
          <w:color w:val="800000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 xml:space="preserve">        </w:t>
      </w:r>
      <w:r w:rsidR="00AE5EFE">
        <w:rPr>
          <w:rFonts w:ascii="Cambria Math" w:hAnsi="Cambria Math"/>
          <w:b/>
          <w:bCs/>
          <w:color w:val="000000" w:themeColor="text1"/>
          <w:sz w:val="22"/>
          <w:szCs w:val="22"/>
        </w:rPr>
        <w:t>Szkoł</w:t>
      </w:r>
      <w:r w:rsidR="00AE27D2">
        <w:rPr>
          <w:rFonts w:ascii="Cambria Math" w:hAnsi="Cambria Math"/>
          <w:b/>
          <w:bCs/>
          <w:color w:val="000000" w:themeColor="text1"/>
          <w:sz w:val="22"/>
          <w:szCs w:val="22"/>
        </w:rPr>
        <w:t>a</w:t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</w:r>
      <w:r w:rsidRPr="00010543">
        <w:rPr>
          <w:rFonts w:ascii="Cambria Math" w:hAnsi="Cambria Math"/>
          <w:b/>
          <w:bCs/>
          <w:color w:val="000000" w:themeColor="text1"/>
          <w:sz w:val="22"/>
          <w:szCs w:val="22"/>
        </w:rPr>
        <w:tab/>
        <w:t xml:space="preserve">                            Uniwersytet</w:t>
      </w:r>
    </w:p>
    <w:p w14:paraId="01351919" w14:textId="59923B14" w:rsidR="00B74076" w:rsidRPr="00010543" w:rsidRDefault="00095B4B" w:rsidP="00010543">
      <w:pPr>
        <w:spacing w:before="120" w:line="360" w:lineRule="auto"/>
        <w:jc w:val="both"/>
        <w:rPr>
          <w:rFonts w:ascii="Cambria Math" w:hAnsi="Cambria Math"/>
          <w:b/>
          <w:bCs/>
          <w:color w:val="000080"/>
          <w:sz w:val="22"/>
          <w:szCs w:val="22"/>
        </w:rPr>
      </w:pPr>
      <w:r>
        <w:rPr>
          <w:rFonts w:ascii="Cambria Math" w:hAnsi="Cambria Math"/>
          <w:b/>
          <w:bCs/>
          <w:color w:val="000080"/>
          <w:sz w:val="22"/>
          <w:szCs w:val="22"/>
        </w:rPr>
        <w:t>……………………………………………………                                                          ………………………………………………..</w:t>
      </w:r>
    </w:p>
    <w:p w14:paraId="6D109664" w14:textId="77777777" w:rsidR="00B74076" w:rsidRPr="00010543" w:rsidRDefault="00B74076" w:rsidP="00010543">
      <w:pPr>
        <w:spacing w:before="120" w:line="360" w:lineRule="auto"/>
        <w:jc w:val="both"/>
        <w:rPr>
          <w:rFonts w:ascii="Cambria Math" w:hAnsi="Cambria Math"/>
          <w:b/>
          <w:bCs/>
          <w:color w:val="000080"/>
          <w:sz w:val="22"/>
          <w:szCs w:val="22"/>
        </w:rPr>
      </w:pPr>
    </w:p>
    <w:p w14:paraId="672DDC29" w14:textId="77777777" w:rsidR="00B74076" w:rsidRPr="00010543" w:rsidRDefault="00B74076" w:rsidP="00010543">
      <w:pPr>
        <w:spacing w:line="360" w:lineRule="auto"/>
        <w:rPr>
          <w:sz w:val="22"/>
          <w:szCs w:val="22"/>
        </w:rPr>
      </w:pPr>
    </w:p>
    <w:sectPr w:rsidR="00B74076" w:rsidRPr="00010543" w:rsidSect="004B09F8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988"/>
    <w:multiLevelType w:val="hybridMultilevel"/>
    <w:tmpl w:val="BB3E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24B"/>
    <w:multiLevelType w:val="hybridMultilevel"/>
    <w:tmpl w:val="F0C8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51C9B"/>
    <w:multiLevelType w:val="hybridMultilevel"/>
    <w:tmpl w:val="986C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ED6"/>
    <w:multiLevelType w:val="hybridMultilevel"/>
    <w:tmpl w:val="C004D822"/>
    <w:lvl w:ilvl="0" w:tplc="42E4999C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7991"/>
    <w:multiLevelType w:val="hybridMultilevel"/>
    <w:tmpl w:val="1A744170"/>
    <w:lvl w:ilvl="0" w:tplc="BFF247A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10F1D87"/>
    <w:multiLevelType w:val="hybridMultilevel"/>
    <w:tmpl w:val="BBC0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726"/>
    <w:multiLevelType w:val="hybridMultilevel"/>
    <w:tmpl w:val="88FE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F77"/>
    <w:multiLevelType w:val="hybridMultilevel"/>
    <w:tmpl w:val="CB6CA03C"/>
    <w:lvl w:ilvl="0" w:tplc="B4721FF2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26C4CBD"/>
    <w:multiLevelType w:val="hybridMultilevel"/>
    <w:tmpl w:val="A6D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5C7"/>
    <w:multiLevelType w:val="hybridMultilevel"/>
    <w:tmpl w:val="5686DBF4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55FE4471"/>
    <w:multiLevelType w:val="hybridMultilevel"/>
    <w:tmpl w:val="AC22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47A4"/>
    <w:multiLevelType w:val="hybridMultilevel"/>
    <w:tmpl w:val="448E46F6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76A190B"/>
    <w:multiLevelType w:val="hybridMultilevel"/>
    <w:tmpl w:val="4C722B40"/>
    <w:lvl w:ilvl="0" w:tplc="99D650DA">
      <w:start w:val="1"/>
      <w:numFmt w:val="decimal"/>
      <w:lvlText w:val="%1."/>
      <w:lvlJc w:val="left"/>
      <w:pPr>
        <w:ind w:left="-6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8956AA0"/>
    <w:multiLevelType w:val="hybridMultilevel"/>
    <w:tmpl w:val="151E7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6857"/>
    <w:multiLevelType w:val="hybridMultilevel"/>
    <w:tmpl w:val="5EB0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05D"/>
    <w:multiLevelType w:val="hybridMultilevel"/>
    <w:tmpl w:val="6DC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10543"/>
    <w:rsid w:val="00095B4B"/>
    <w:rsid w:val="00122694"/>
    <w:rsid w:val="00410628"/>
    <w:rsid w:val="004B09F8"/>
    <w:rsid w:val="00626D4C"/>
    <w:rsid w:val="0064394E"/>
    <w:rsid w:val="00924998"/>
    <w:rsid w:val="00A14C85"/>
    <w:rsid w:val="00A30B1D"/>
    <w:rsid w:val="00A74997"/>
    <w:rsid w:val="00A87D24"/>
    <w:rsid w:val="00AE27D2"/>
    <w:rsid w:val="00AE5EFE"/>
    <w:rsid w:val="00B74076"/>
    <w:rsid w:val="00BA1BA8"/>
    <w:rsid w:val="00BE2B4B"/>
    <w:rsid w:val="00C909A3"/>
    <w:rsid w:val="00D02514"/>
    <w:rsid w:val="00D119D7"/>
    <w:rsid w:val="00D54F3B"/>
    <w:rsid w:val="00E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FD3"/>
  <w15:chartTrackingRefBased/>
  <w15:docId w15:val="{6112B91F-14B4-4A88-9851-9B4257E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4076"/>
    <w:pPr>
      <w:spacing w:before="600" w:line="360" w:lineRule="auto"/>
      <w:jc w:val="center"/>
    </w:pPr>
    <w:rPr>
      <w:rFonts w:ascii="Arial" w:hAnsi="Arial" w:cs="Arial"/>
      <w:b/>
      <w:bCs/>
      <w:color w:val="8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74076"/>
    <w:rPr>
      <w:rFonts w:ascii="Arial" w:eastAsia="Times New Roman" w:hAnsi="Arial" w:cs="Arial"/>
      <w:b/>
      <w:bCs/>
      <w:color w:val="8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74076"/>
    <w:pPr>
      <w:ind w:left="720"/>
      <w:contextualSpacing/>
    </w:pPr>
  </w:style>
  <w:style w:type="table" w:styleId="Tabela-Siatka">
    <w:name w:val="Table Grid"/>
    <w:basedOn w:val="Standardowy"/>
    <w:uiPriority w:val="39"/>
    <w:rsid w:val="004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Lackowski</dc:creator>
  <cp:keywords/>
  <dc:description/>
  <cp:lastModifiedBy>user</cp:lastModifiedBy>
  <cp:revision>2</cp:revision>
  <dcterms:created xsi:type="dcterms:W3CDTF">2024-01-22T09:33:00Z</dcterms:created>
  <dcterms:modified xsi:type="dcterms:W3CDTF">2024-01-22T09:33:00Z</dcterms:modified>
</cp:coreProperties>
</file>